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西南林业大学研究生保留入学资格申请表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563"/>
        <w:gridCol w:w="1387"/>
        <w:gridCol w:w="1938"/>
        <w:gridCol w:w="1471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581" w:type="dxa"/>
            <w:noWrap w:val="0"/>
            <w:vAlign w:val="center"/>
          </w:tcPr>
          <w:p>
            <w:pPr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姓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名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学  号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录取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年份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所在学院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专  业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导师姓名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lang w:val="en-US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培养类型（硕士/博士）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学习形式(全日制/非全日制)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保留入学资格时间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申请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保留入学资格原因</w:t>
            </w:r>
          </w:p>
        </w:tc>
        <w:tc>
          <w:tcPr>
            <w:tcW w:w="77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本人签名：            年      月      日</w:t>
            </w:r>
          </w:p>
          <w:p>
            <w:pPr>
              <w:jc w:val="left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>联系电话：              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导师意见</w:t>
            </w:r>
          </w:p>
        </w:tc>
        <w:tc>
          <w:tcPr>
            <w:tcW w:w="770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若未分配导师此栏不填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导师签名：</w:t>
            </w:r>
          </w:p>
          <w:p>
            <w:pPr>
              <w:ind w:firstLine="3360" w:firstLineChars="14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学院意见</w:t>
            </w:r>
          </w:p>
        </w:tc>
        <w:tc>
          <w:tcPr>
            <w:tcW w:w="77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领导</w:t>
            </w:r>
            <w:r>
              <w:rPr>
                <w:rFonts w:hint="eastAsia" w:eastAsia="仿宋_GB2312"/>
                <w:sz w:val="24"/>
              </w:rPr>
              <w:t>签名（</w:t>
            </w:r>
            <w:r>
              <w:rPr>
                <w:rFonts w:hint="eastAsia" w:eastAsia="仿宋_GB2312"/>
                <w:sz w:val="24"/>
                <w:lang w:val="en-US" w:eastAsia="zh-CN"/>
              </w:rPr>
              <w:t>盖</w:t>
            </w:r>
            <w:r>
              <w:rPr>
                <w:rFonts w:hint="eastAsia" w:eastAsia="仿宋_GB2312"/>
                <w:sz w:val="24"/>
              </w:rPr>
              <w:t>章）：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sz w:val="24"/>
              </w:rPr>
              <w:t xml:space="preserve">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研究生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工作部</w:t>
            </w:r>
            <w:r>
              <w:rPr>
                <w:rFonts w:hint="eastAsia" w:eastAsia="仿宋_GB2312"/>
                <w:b/>
                <w:bCs/>
                <w:sz w:val="24"/>
              </w:rPr>
              <w:t>意见</w:t>
            </w:r>
          </w:p>
        </w:tc>
        <w:tc>
          <w:tcPr>
            <w:tcW w:w="7705" w:type="dxa"/>
            <w:gridSpan w:val="5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ind w:firstLine="3240" w:firstLineChars="135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ind w:firstLine="3240" w:firstLineChars="13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领导</w:t>
            </w:r>
            <w:r>
              <w:rPr>
                <w:rFonts w:hint="eastAsia" w:eastAsia="仿宋_GB2312"/>
                <w:sz w:val="24"/>
              </w:rPr>
              <w:t>签名（</w:t>
            </w:r>
            <w:r>
              <w:rPr>
                <w:rFonts w:hint="eastAsia" w:eastAsia="仿宋_GB2312"/>
                <w:sz w:val="24"/>
                <w:lang w:val="en-US" w:eastAsia="zh-CN"/>
              </w:rPr>
              <w:t>盖</w:t>
            </w:r>
            <w:r>
              <w:rPr>
                <w:rFonts w:hint="eastAsia" w:eastAsia="仿宋_GB2312"/>
                <w:sz w:val="24"/>
              </w:rPr>
              <w:t>章）：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sz w:val="24"/>
              </w:rPr>
              <w:t>年      月      日</w:t>
            </w:r>
          </w:p>
        </w:tc>
      </w:tr>
    </w:tbl>
    <w:p>
      <w:pPr>
        <w:snapToGrid w:val="0"/>
        <w:spacing w:line="2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说明：（1）表格内信息须用黑色</w:t>
      </w:r>
      <w:r>
        <w:rPr>
          <w:rFonts w:hint="eastAsia" w:ascii="黑体" w:hAnsi="黑体" w:eastAsia="黑体"/>
          <w:lang w:val="en-US" w:eastAsia="zh-CN"/>
        </w:rPr>
        <w:t>签字笔或</w:t>
      </w:r>
      <w:r>
        <w:rPr>
          <w:rFonts w:hint="eastAsia" w:ascii="黑体" w:hAnsi="黑体" w:eastAsia="黑体"/>
        </w:rPr>
        <w:t>水笔书写。</w:t>
      </w:r>
    </w:p>
    <w:p>
      <w:pPr>
        <w:numPr>
          <w:ilvl w:val="0"/>
          <w:numId w:val="1"/>
        </w:numPr>
        <w:snapToGrid w:val="0"/>
        <w:spacing w:line="260" w:lineRule="exact"/>
        <w:ind w:firstLine="531" w:firstLineChars="253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本表一式两份，录取学院、研究生</w:t>
      </w:r>
      <w:r>
        <w:rPr>
          <w:rFonts w:hint="eastAsia" w:ascii="黑体" w:hAnsi="黑体" w:eastAsia="黑体"/>
          <w:lang w:val="en-US" w:eastAsia="zh-CN"/>
        </w:rPr>
        <w:t>工作部</w:t>
      </w:r>
      <w:r>
        <w:rPr>
          <w:rFonts w:hint="eastAsia" w:ascii="黑体" w:hAnsi="黑体" w:eastAsia="黑体"/>
        </w:rPr>
        <w:t>各留存一份。</w:t>
      </w:r>
      <w:r>
        <w:rPr>
          <w:rFonts w:hint="eastAsia" w:ascii="黑体" w:hAnsi="黑体" w:eastAsia="黑体"/>
          <w:lang w:val="en-US" w:eastAsia="zh-CN"/>
        </w:rPr>
        <w:t>学生可自行复印或拍照留底。</w:t>
      </w:r>
    </w:p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br w:type="page"/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西南林业大学研究生</w:t>
      </w:r>
      <w:r>
        <w:rPr>
          <w:rFonts w:hint="eastAsia" w:eastAsia="黑体"/>
          <w:sz w:val="36"/>
          <w:lang w:val="en-US" w:eastAsia="zh-CN"/>
        </w:rPr>
        <w:t>恢复</w:t>
      </w:r>
      <w:r>
        <w:rPr>
          <w:rFonts w:hint="eastAsia" w:eastAsia="黑体"/>
          <w:sz w:val="36"/>
        </w:rPr>
        <w:t>入学</w:t>
      </w:r>
      <w:r>
        <w:rPr>
          <w:rFonts w:hint="eastAsia" w:eastAsia="黑体"/>
          <w:sz w:val="36"/>
          <w:lang w:val="en-US" w:eastAsia="zh-CN"/>
        </w:rPr>
        <w:t>资格</w:t>
      </w:r>
      <w:r>
        <w:rPr>
          <w:rFonts w:hint="eastAsia" w:eastAsia="黑体"/>
          <w:sz w:val="36"/>
        </w:rPr>
        <w:t>申请表</w:t>
      </w:r>
    </w:p>
    <w:p>
      <w:pPr>
        <w:spacing w:line="160" w:lineRule="exact"/>
        <w:jc w:val="center"/>
        <w:rPr>
          <w:rFonts w:hint="eastAsia" w:eastAsia="黑体"/>
          <w:sz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9"/>
        <w:gridCol w:w="5"/>
        <w:gridCol w:w="1295"/>
        <w:gridCol w:w="5"/>
        <w:gridCol w:w="1606"/>
        <w:gridCol w:w="5"/>
        <w:gridCol w:w="1367"/>
        <w:gridCol w:w="5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姓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名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学  号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录取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年份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所在学院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专  业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导师姓名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培养类型（硕士/博士）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学习形式(全日制/非全日制)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保留入学资格时间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rPr>
                <w:rFonts w:hint="eastAsia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本人申请</w:t>
            </w:r>
          </w:p>
          <w:p>
            <w:pPr>
              <w:jc w:val="center"/>
              <w:rPr>
                <w:rFonts w:hint="eastAsia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入学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理由</w:t>
            </w:r>
          </w:p>
        </w:tc>
        <w:tc>
          <w:tcPr>
            <w:tcW w:w="804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 xml:space="preserve">              本人</w:t>
            </w:r>
            <w:r>
              <w:rPr>
                <w:rFonts w:hint="eastAsia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eastAsia="仿宋_GB2312"/>
                <w:sz w:val="24"/>
              </w:rPr>
              <w:t xml:space="preserve">：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 xml:space="preserve">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校医院</w:t>
            </w:r>
            <w:r>
              <w:rPr>
                <w:rFonts w:hint="eastAsia" w:eastAsia="仿宋_GB2312"/>
                <w:b/>
                <w:bCs/>
                <w:sz w:val="24"/>
              </w:rPr>
              <w:t>意见</w:t>
            </w:r>
          </w:p>
        </w:tc>
        <w:tc>
          <w:tcPr>
            <w:tcW w:w="8045" w:type="dxa"/>
            <w:gridSpan w:val="9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若</w:t>
            </w:r>
            <w:r>
              <w:rPr>
                <w:rFonts w:hint="eastAsia" w:eastAsia="仿宋_GB2312"/>
                <w:sz w:val="24"/>
              </w:rPr>
              <w:t>因病保留入学资格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lang w:val="en-US" w:eastAsia="zh-CN"/>
              </w:rPr>
              <w:t>重新申请入学时</w:t>
            </w:r>
            <w:r>
              <w:rPr>
                <w:rFonts w:hint="eastAsia" w:eastAsia="仿宋_GB2312"/>
                <w:sz w:val="24"/>
              </w:rPr>
              <w:t>须附</w:t>
            </w:r>
            <w:r>
              <w:rPr>
                <w:rFonts w:hint="eastAsia" w:eastAsia="仿宋_GB2312"/>
                <w:sz w:val="24"/>
                <w:lang w:val="en-US" w:eastAsia="zh-CN"/>
              </w:rPr>
              <w:t>二级甲等（含）级别以上公立医院的</w:t>
            </w:r>
            <w:r>
              <w:rPr>
                <w:rFonts w:hint="eastAsia" w:eastAsia="仿宋_GB2312"/>
                <w:sz w:val="24"/>
              </w:rPr>
              <w:t>体检复查结果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lang w:val="en-US" w:eastAsia="zh-CN"/>
              </w:rPr>
              <w:t>并让校医院签署意见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  <w:r>
              <w:rPr>
                <w:rFonts w:hint="eastAsia" w:eastAsia="仿宋_GB2312"/>
                <w:sz w:val="24"/>
                <w:lang w:val="en-US" w:eastAsia="zh-CN"/>
              </w:rPr>
              <w:t>其他原因此栏不填。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领导</w:t>
            </w:r>
            <w:r>
              <w:rPr>
                <w:rFonts w:hint="eastAsia" w:eastAsia="仿宋_GB2312"/>
                <w:sz w:val="24"/>
              </w:rPr>
              <w:t>签字（</w:t>
            </w:r>
            <w:r>
              <w:rPr>
                <w:rFonts w:hint="eastAsia" w:eastAsia="仿宋_GB2312"/>
                <w:sz w:val="24"/>
                <w:lang w:val="en-US" w:eastAsia="zh-CN"/>
              </w:rPr>
              <w:t>盖</w:t>
            </w:r>
            <w:r>
              <w:rPr>
                <w:rFonts w:hint="eastAsia" w:eastAsia="仿宋_GB2312"/>
                <w:sz w:val="24"/>
              </w:rPr>
              <w:t>章）：</w:t>
            </w:r>
          </w:p>
          <w:p>
            <w:pPr>
              <w:ind w:firstLine="2760" w:firstLineChars="11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导师意见</w:t>
            </w:r>
          </w:p>
        </w:tc>
        <w:tc>
          <w:tcPr>
            <w:tcW w:w="8045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若未分配导师此栏不填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  <w:p>
            <w:pPr>
              <w:jc w:val="both"/>
              <w:rPr>
                <w:rFonts w:hint="eastAsia" w:eastAsia="仿宋_GB2312"/>
                <w:sz w:val="24"/>
              </w:rPr>
            </w:pPr>
          </w:p>
          <w:p>
            <w:pPr>
              <w:jc w:val="both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 xml:space="preserve">导师签名：    </w:t>
            </w:r>
          </w:p>
          <w:p>
            <w:pPr>
              <w:ind w:firstLine="3840" w:firstLineChars="16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学院意见</w:t>
            </w:r>
          </w:p>
        </w:tc>
        <w:tc>
          <w:tcPr>
            <w:tcW w:w="804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领导</w:t>
            </w:r>
            <w:r>
              <w:rPr>
                <w:rFonts w:hint="eastAsia" w:eastAsia="仿宋_GB2312"/>
                <w:sz w:val="24"/>
              </w:rPr>
              <w:t>签名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盖章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研究生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工作部</w:t>
            </w:r>
            <w:r>
              <w:rPr>
                <w:rFonts w:hint="eastAsia" w:eastAsia="仿宋_GB2312"/>
                <w:b/>
                <w:bCs/>
                <w:sz w:val="24"/>
              </w:rPr>
              <w:t>意见</w:t>
            </w:r>
          </w:p>
        </w:tc>
        <w:tc>
          <w:tcPr>
            <w:tcW w:w="8045" w:type="dxa"/>
            <w:gridSpan w:val="9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ind w:firstLine="3240" w:firstLineChars="13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领导</w:t>
            </w:r>
            <w:r>
              <w:rPr>
                <w:rFonts w:hint="eastAsia" w:eastAsia="仿宋_GB2312"/>
                <w:sz w:val="24"/>
              </w:rPr>
              <w:t>签名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盖章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年      月      日</w:t>
            </w:r>
          </w:p>
        </w:tc>
      </w:tr>
    </w:tbl>
    <w:p>
      <w:pPr>
        <w:snapToGrid w:val="0"/>
        <w:spacing w:line="2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说明：（1）表格内信息须用黑色</w:t>
      </w:r>
      <w:r>
        <w:rPr>
          <w:rFonts w:hint="eastAsia" w:ascii="黑体" w:hAnsi="黑体" w:eastAsia="黑体"/>
          <w:lang w:val="en-US" w:eastAsia="zh-CN"/>
        </w:rPr>
        <w:t>签字</w:t>
      </w:r>
      <w:r>
        <w:rPr>
          <w:rFonts w:hint="eastAsia" w:ascii="黑体" w:hAnsi="黑体" w:eastAsia="黑体"/>
        </w:rPr>
        <w:t>笔书写。</w:t>
      </w:r>
    </w:p>
    <w:p>
      <w:pPr>
        <w:snapToGrid w:val="0"/>
        <w:spacing w:line="260" w:lineRule="exact"/>
        <w:ind w:firstLine="531" w:firstLineChars="253"/>
        <w:rPr>
          <w:rFonts w:hint="eastAsia"/>
        </w:rPr>
      </w:pPr>
      <w:r>
        <w:rPr>
          <w:rFonts w:hint="eastAsia" w:ascii="黑体" w:hAnsi="黑体" w:eastAsia="黑体"/>
        </w:rPr>
        <w:t>（2）本表一式两份，学院、研究生</w:t>
      </w:r>
      <w:r>
        <w:rPr>
          <w:rFonts w:hint="eastAsia" w:ascii="黑体" w:hAnsi="黑体" w:eastAsia="黑体"/>
          <w:lang w:val="en-US" w:eastAsia="zh-CN"/>
        </w:rPr>
        <w:t>工作部</w:t>
      </w:r>
      <w:r>
        <w:rPr>
          <w:rFonts w:hint="eastAsia" w:ascii="黑体" w:hAnsi="黑体" w:eastAsia="黑体"/>
        </w:rPr>
        <w:t>各留存一份。</w:t>
      </w:r>
      <w:r>
        <w:rPr>
          <w:rFonts w:hint="eastAsia" w:ascii="黑体" w:hAnsi="黑体" w:eastAsia="黑体"/>
          <w:lang w:val="en-US" w:eastAsia="zh-CN"/>
        </w:rPr>
        <w:t>学生可自行复印或拍照留底。</w:t>
      </w:r>
    </w:p>
    <w:p>
      <w:pPr>
        <w:numPr>
          <w:numId w:val="0"/>
        </w:numPr>
        <w:snapToGrid w:val="0"/>
        <w:spacing w:line="260" w:lineRule="exact"/>
        <w:rPr>
          <w:rFonts w:hint="eastAsia" w:ascii="黑体" w:hAnsi="黑体" w:eastAsia="黑体"/>
          <w:lang w:val="en-US" w:eastAsia="zh-CN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7E87B6"/>
    <w:multiLevelType w:val="singleLevel"/>
    <w:tmpl w:val="A87E87B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24"/>
    <w:rsid w:val="000D4326"/>
    <w:rsid w:val="000F1BF8"/>
    <w:rsid w:val="001645FE"/>
    <w:rsid w:val="001A28FD"/>
    <w:rsid w:val="001C1A56"/>
    <w:rsid w:val="002B5DEF"/>
    <w:rsid w:val="003834CB"/>
    <w:rsid w:val="003D0F92"/>
    <w:rsid w:val="003F3F8B"/>
    <w:rsid w:val="0047404C"/>
    <w:rsid w:val="004B65A2"/>
    <w:rsid w:val="004C4F7F"/>
    <w:rsid w:val="004E2339"/>
    <w:rsid w:val="005D4571"/>
    <w:rsid w:val="006862EC"/>
    <w:rsid w:val="006C4CB4"/>
    <w:rsid w:val="006F6FD0"/>
    <w:rsid w:val="00722ED4"/>
    <w:rsid w:val="007F4F4D"/>
    <w:rsid w:val="0083755F"/>
    <w:rsid w:val="0087543A"/>
    <w:rsid w:val="008F0CEB"/>
    <w:rsid w:val="009050CA"/>
    <w:rsid w:val="009724D4"/>
    <w:rsid w:val="009771E3"/>
    <w:rsid w:val="0098579A"/>
    <w:rsid w:val="009F0FF4"/>
    <w:rsid w:val="00AA74F1"/>
    <w:rsid w:val="00B550A1"/>
    <w:rsid w:val="00B67BFD"/>
    <w:rsid w:val="00BF025F"/>
    <w:rsid w:val="00C213A4"/>
    <w:rsid w:val="00C31A04"/>
    <w:rsid w:val="00C37276"/>
    <w:rsid w:val="00C82D44"/>
    <w:rsid w:val="00CB643B"/>
    <w:rsid w:val="00CC365A"/>
    <w:rsid w:val="00DE77A4"/>
    <w:rsid w:val="00E00645"/>
    <w:rsid w:val="00E06424"/>
    <w:rsid w:val="00E55526"/>
    <w:rsid w:val="00F54056"/>
    <w:rsid w:val="33E110CC"/>
    <w:rsid w:val="3DE852DB"/>
    <w:rsid w:val="418B1358"/>
    <w:rsid w:val="70A44331"/>
    <w:rsid w:val="7EEE0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376</Characters>
  <Lines>3</Lines>
  <Paragraphs>1</Paragraphs>
  <TotalTime>2</TotalTime>
  <ScaleCrop>false</ScaleCrop>
  <LinksUpToDate>false</LinksUpToDate>
  <CharactersWithSpaces>440</CharactersWithSpaces>
  <Application>WPS Office_11.3.0.9228_F1E327BC-269C-435d-A152-05C5408002CA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2019-08-26T08:44:00Z</dcterms:created>
  <dc:creator>微软用户</dc:creator>
  <cp:lastModifiedBy>TIME</cp:lastModifiedBy>
  <cp:lastPrinted>2012-09-04T01:06:00Z</cp:lastPrinted>
  <dcterms:modified xsi:type="dcterms:W3CDTF">2020-09-09T07:35:05Z</dcterms:modified>
  <dc:title>西北农林科技大学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